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D34" w:rsidRDefault="00CE6D34" w:rsidP="00CE6D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Утверждено                                                                                                                </w:t>
      </w:r>
    </w:p>
    <w:p w:rsidR="00CE6D34" w:rsidRDefault="00CE6D34" w:rsidP="00CE6D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приказом директора ОБУСО      </w:t>
      </w:r>
    </w:p>
    <w:p w:rsidR="00CE6D34" w:rsidRDefault="00CE6D34" w:rsidP="00CE6D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«КЦСОН Советского района»</w:t>
      </w:r>
    </w:p>
    <w:p w:rsidR="00CE6D34" w:rsidRDefault="00CE6D34" w:rsidP="00CE6D34">
      <w:pPr>
        <w:tabs>
          <w:tab w:val="left" w:pos="60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AD6162">
        <w:rPr>
          <w:rFonts w:ascii="Times New Roman" w:hAnsi="Times New Roman"/>
          <w:sz w:val="24"/>
          <w:szCs w:val="24"/>
        </w:rPr>
        <w:t>о</w:t>
      </w:r>
      <w:bookmarkStart w:id="0" w:name="_GoBack"/>
      <w:bookmarkEnd w:id="0"/>
      <w:r w:rsidR="00AD6162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«</w:t>
      </w:r>
      <w:r w:rsidR="004926CE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» </w:t>
      </w:r>
      <w:r w:rsidR="004926CE">
        <w:rPr>
          <w:rFonts w:ascii="Times New Roman" w:hAnsi="Times New Roman"/>
          <w:sz w:val="24"/>
          <w:szCs w:val="24"/>
        </w:rPr>
        <w:t>ноября 2</w:t>
      </w:r>
      <w:r>
        <w:rPr>
          <w:rFonts w:ascii="Times New Roman" w:hAnsi="Times New Roman"/>
          <w:sz w:val="24"/>
          <w:szCs w:val="24"/>
        </w:rPr>
        <w:t>018г. №</w:t>
      </w:r>
      <w:r w:rsidR="004926CE">
        <w:rPr>
          <w:rFonts w:ascii="Times New Roman" w:hAnsi="Times New Roman"/>
          <w:sz w:val="24"/>
          <w:szCs w:val="24"/>
        </w:rPr>
        <w:t>101</w:t>
      </w:r>
    </w:p>
    <w:p w:rsidR="00CE6D34" w:rsidRDefault="00CE6D34" w:rsidP="00CE6D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:rsidR="00CE6D34" w:rsidRDefault="00CE6D34" w:rsidP="00CE6D34">
      <w:pPr>
        <w:tabs>
          <w:tab w:val="left" w:pos="60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E6D34" w:rsidRPr="00150C6B" w:rsidRDefault="00CE6D34" w:rsidP="00150C6B">
      <w:pPr>
        <w:tabs>
          <w:tab w:val="left" w:pos="6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D34" w:rsidRPr="00150C6B" w:rsidRDefault="00CE6D34" w:rsidP="00150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C6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E6D34" w:rsidRPr="00150C6B" w:rsidRDefault="00CE6D34" w:rsidP="00150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C6B">
        <w:rPr>
          <w:rFonts w:ascii="Times New Roman" w:hAnsi="Times New Roman" w:cs="Times New Roman"/>
          <w:b/>
          <w:sz w:val="28"/>
          <w:szCs w:val="28"/>
        </w:rPr>
        <w:t xml:space="preserve">об опекунском совете </w:t>
      </w:r>
      <w:proofErr w:type="gramStart"/>
      <w:r w:rsidRPr="00150C6B">
        <w:rPr>
          <w:rFonts w:ascii="Times New Roman" w:hAnsi="Times New Roman" w:cs="Times New Roman"/>
          <w:b/>
          <w:sz w:val="28"/>
          <w:szCs w:val="28"/>
        </w:rPr>
        <w:t>Областного</w:t>
      </w:r>
      <w:proofErr w:type="gramEnd"/>
    </w:p>
    <w:p w:rsidR="00CE6D34" w:rsidRPr="00150C6B" w:rsidRDefault="00CE6D34" w:rsidP="00150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C6B">
        <w:rPr>
          <w:rFonts w:ascii="Times New Roman" w:hAnsi="Times New Roman" w:cs="Times New Roman"/>
          <w:b/>
          <w:sz w:val="28"/>
          <w:szCs w:val="28"/>
        </w:rPr>
        <w:t>бюджетного учреждения социального обслуживания</w:t>
      </w:r>
    </w:p>
    <w:p w:rsidR="00CE6D34" w:rsidRPr="00150C6B" w:rsidRDefault="00CE6D34" w:rsidP="00150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C6B">
        <w:rPr>
          <w:rFonts w:ascii="Times New Roman" w:hAnsi="Times New Roman" w:cs="Times New Roman"/>
          <w:b/>
          <w:sz w:val="28"/>
          <w:szCs w:val="28"/>
        </w:rPr>
        <w:t>«Комплексный центр социального обслуживания населения</w:t>
      </w:r>
    </w:p>
    <w:p w:rsidR="00CE6D34" w:rsidRPr="00150C6B" w:rsidRDefault="00CE6D34" w:rsidP="00150C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C6B">
        <w:rPr>
          <w:rFonts w:ascii="Times New Roman" w:hAnsi="Times New Roman" w:cs="Times New Roman"/>
          <w:b/>
          <w:sz w:val="28"/>
          <w:szCs w:val="28"/>
        </w:rPr>
        <w:t>Советского района Курской области»</w:t>
      </w:r>
    </w:p>
    <w:p w:rsidR="00CE6D34" w:rsidRPr="00150C6B" w:rsidRDefault="00CE6D34" w:rsidP="00150C6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6D34" w:rsidRPr="00150C6B" w:rsidRDefault="00CE6D34" w:rsidP="00150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D34" w:rsidRPr="00150C6B" w:rsidRDefault="00CE6D34" w:rsidP="00150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1.1.Опекунский совет Областного бюджетного учреждения социального обслуживания </w:t>
      </w:r>
      <w:r w:rsidRPr="00150C6B">
        <w:rPr>
          <w:rFonts w:ascii="Times New Roman" w:hAnsi="Times New Roman" w:cs="Times New Roman"/>
          <w:b/>
          <w:sz w:val="28"/>
          <w:szCs w:val="28"/>
        </w:rPr>
        <w:t>«</w:t>
      </w:r>
      <w:r w:rsidRPr="00150C6B">
        <w:rPr>
          <w:rFonts w:ascii="Times New Roman" w:hAnsi="Times New Roman" w:cs="Times New Roman"/>
          <w:sz w:val="28"/>
          <w:szCs w:val="28"/>
        </w:rPr>
        <w:t xml:space="preserve">Комплексный центр социального обслуживания населения Советского района Курской области» 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 – Опекунский совет) создается с целью защиты социальных прав и законных интересов недееспособных обслуживаемых  граждан, проживающих в отделении временного проживания психоневрологического типа.</w:t>
      </w:r>
      <w:r w:rsidRPr="00150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1.2.В своей работе Опекунский совет руководствуется  Конституцией РФ, Гражданским кодексом РФ, Федеральным законом РФ от 24.04.2008г. №48-ФЗ «Об опеке и попечительстве», иными нормативными правовыми актами РФ, законами и нормативно-правовыми актами Курской области, приказами и распоряжениями директора учреждения.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1.3.Опекунский совет является коллегиальным совещательным органом.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1.4.Члены Опекунского совета исполняют свои обязанности безвозмездно без отрыва от основной деятельности.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1.5.Решения Опекунского совета имеют рекомендательный характер.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1.6.Состав и структура Опекунского совета утверждается приказом директора Учреждения.  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1.7.Деятельность Опекунского совета распространяется: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лиц, признанных недееспособными, не имеющими возможности по психическому состоянию здоровья реализовать социальные права (по заключению врача-психиатра);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лиц с тяжелыми физическими функциональными нарушениями, не способных самостоятельно реализовать социальные потребности (по личному заявлению).</w:t>
      </w:r>
    </w:p>
    <w:p w:rsidR="00CE6D34" w:rsidRPr="00150C6B" w:rsidRDefault="00CE6D34" w:rsidP="00150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6D34" w:rsidRPr="00150C6B" w:rsidRDefault="00CE6D34" w:rsidP="00150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2.Основные цели и направления деятельности Опекунского совета</w:t>
      </w:r>
    </w:p>
    <w:p w:rsidR="00CE6D34" w:rsidRPr="00150C6B" w:rsidRDefault="00CE6D34" w:rsidP="00150C6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E6D34" w:rsidRPr="00150C6B" w:rsidRDefault="00CE6D34" w:rsidP="00150C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0C6B">
        <w:rPr>
          <w:sz w:val="28"/>
          <w:szCs w:val="28"/>
        </w:rPr>
        <w:t xml:space="preserve">2.1.Основной целью деятельности </w:t>
      </w:r>
      <w:r w:rsidR="00150C6B">
        <w:rPr>
          <w:sz w:val="28"/>
          <w:szCs w:val="28"/>
        </w:rPr>
        <w:t>О</w:t>
      </w:r>
      <w:r w:rsidRPr="00150C6B">
        <w:rPr>
          <w:sz w:val="28"/>
          <w:szCs w:val="28"/>
        </w:rPr>
        <w:t>пекунского совета является содействие в повышении уровня социальной защищенности</w:t>
      </w:r>
      <w:r w:rsidR="00EC539F" w:rsidRPr="00150C6B">
        <w:rPr>
          <w:sz w:val="28"/>
          <w:szCs w:val="28"/>
        </w:rPr>
        <w:t xml:space="preserve"> недееспособных</w:t>
      </w:r>
      <w:r w:rsidRPr="00150C6B">
        <w:rPr>
          <w:sz w:val="28"/>
          <w:szCs w:val="28"/>
        </w:rPr>
        <w:t xml:space="preserve"> подопечных, улучшении их социально-бытовых условий, </w:t>
      </w:r>
      <w:r w:rsidRPr="00150C6B">
        <w:rPr>
          <w:sz w:val="28"/>
          <w:szCs w:val="28"/>
        </w:rPr>
        <w:lastRenderedPageBreak/>
        <w:t>принятие решений по вопросам, связанным с защитой их личных имущественных и неимущественных прав и интересов.</w:t>
      </w:r>
    </w:p>
    <w:p w:rsidR="00CE6D34" w:rsidRPr="00150C6B" w:rsidRDefault="00CE6D34" w:rsidP="00150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2.2.К основным направлениям деятельности 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Опекунского совета относятся:</w:t>
      </w:r>
    </w:p>
    <w:p w:rsidR="00CE6D34" w:rsidRPr="00150C6B" w:rsidRDefault="00CE6D34" w:rsidP="00150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289C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1.Рассмотрение  вопросов, затрагивающих имущественные и личные (неимущественные) права </w:t>
      </w:r>
      <w:r w:rsidR="00EC539F" w:rsidRPr="00150C6B">
        <w:rPr>
          <w:rFonts w:ascii="Times New Roman" w:hAnsi="Times New Roman" w:cs="Times New Roman"/>
          <w:sz w:val="28"/>
          <w:szCs w:val="28"/>
        </w:rPr>
        <w:t>недееспособных</w:t>
      </w:r>
      <w:r w:rsidR="00EC539F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подопечных</w:t>
      </w:r>
      <w:r w:rsidR="0040289C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6D34" w:rsidRPr="00150C6B" w:rsidRDefault="00CE6D34" w:rsidP="00150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289C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ассмотрение предложений ответственного лица о снятии денежных средств </w:t>
      </w:r>
      <w:r w:rsidR="00EC539F" w:rsidRPr="00150C6B">
        <w:rPr>
          <w:rFonts w:ascii="Times New Roman" w:hAnsi="Times New Roman" w:cs="Times New Roman"/>
          <w:sz w:val="28"/>
          <w:szCs w:val="28"/>
        </w:rPr>
        <w:t>недееспособных</w:t>
      </w:r>
      <w:r w:rsidR="00EC539F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подопечных</w:t>
      </w:r>
      <w:r w:rsidR="0040289C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конкретные цели;</w:t>
      </w:r>
    </w:p>
    <w:p w:rsidR="0040289C" w:rsidRPr="00150C6B" w:rsidRDefault="0040289C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CE6D34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несение предложений в администрацию Учреждения о расходовании личных денежных средств </w:t>
      </w:r>
      <w:r w:rsidR="00EC539F" w:rsidRPr="00150C6B">
        <w:rPr>
          <w:rFonts w:ascii="Times New Roman" w:hAnsi="Times New Roman" w:cs="Times New Roman"/>
          <w:sz w:val="28"/>
          <w:szCs w:val="28"/>
        </w:rPr>
        <w:t>недееспособных</w:t>
      </w:r>
      <w:r w:rsidR="00EC539F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D34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подопечных в их интересах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6D34" w:rsidRPr="00150C6B" w:rsidRDefault="0040289C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CE6D34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несение предложений в администрацию Учреждения об управлении имуществом </w:t>
      </w:r>
      <w:r w:rsidR="00EC539F" w:rsidRPr="00150C6B">
        <w:rPr>
          <w:rFonts w:ascii="Times New Roman" w:hAnsi="Times New Roman" w:cs="Times New Roman"/>
          <w:sz w:val="28"/>
          <w:szCs w:val="28"/>
        </w:rPr>
        <w:t>недееспособных</w:t>
      </w:r>
      <w:r w:rsidR="00EC539F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D34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подопечных (установление наличия/отсутствия необходимости управления имуществом, внесение предло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жений по управлению имуществом);</w:t>
      </w:r>
    </w:p>
    <w:p w:rsidR="00CE6D34" w:rsidRPr="00150C6B" w:rsidRDefault="0040289C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CE6D34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несение предложений в администрацию Учреждения о необходимости возбуждения  в суде дел о восстановлении дееспособности </w:t>
      </w:r>
      <w:r w:rsidR="00EC539F" w:rsidRPr="00150C6B">
        <w:rPr>
          <w:rFonts w:ascii="Times New Roman" w:hAnsi="Times New Roman" w:cs="Times New Roman"/>
          <w:sz w:val="28"/>
          <w:szCs w:val="28"/>
        </w:rPr>
        <w:t>недееспособных</w:t>
      </w:r>
      <w:r w:rsidR="00EC539F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подопечных </w:t>
      </w:r>
      <w:r w:rsidR="00CE6D34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других дел,  связанных с защитой прав и охраняемых законом интересов </w:t>
      </w:r>
      <w:r w:rsidR="00EC539F" w:rsidRPr="00150C6B">
        <w:rPr>
          <w:rFonts w:ascii="Times New Roman" w:hAnsi="Times New Roman" w:cs="Times New Roman"/>
          <w:sz w:val="28"/>
          <w:szCs w:val="28"/>
        </w:rPr>
        <w:t>недееспособных</w:t>
      </w:r>
      <w:r w:rsidR="00EC539F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подопечных</w:t>
      </w:r>
      <w:r w:rsid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D34" w:rsidRPr="00150C6B" w:rsidRDefault="0040289C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2.2.2.О</w:t>
      </w:r>
      <w:r w:rsidR="00CE6D34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существление общественного </w:t>
      </w:r>
      <w:proofErr w:type="gramStart"/>
      <w:r w:rsidR="00CE6D34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CE6D34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расходованием личных денежных средств </w:t>
      </w:r>
      <w:r w:rsidR="00EC539F" w:rsidRPr="00150C6B">
        <w:rPr>
          <w:rFonts w:ascii="Times New Roman" w:hAnsi="Times New Roman" w:cs="Times New Roman"/>
          <w:sz w:val="28"/>
          <w:szCs w:val="28"/>
        </w:rPr>
        <w:t>недееспособных</w:t>
      </w:r>
      <w:r w:rsidR="00EC539F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подопечных,</w:t>
      </w:r>
      <w:r w:rsidR="00CE6D34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именно: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-осуществление контроля по организации работы со сберегательными книжками, по получению, хранению и расходованию денежных средств </w:t>
      </w:r>
      <w:r w:rsidR="0040289C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39F" w:rsidRPr="00150C6B">
        <w:rPr>
          <w:rFonts w:ascii="Times New Roman" w:hAnsi="Times New Roman" w:cs="Times New Roman"/>
          <w:sz w:val="28"/>
          <w:szCs w:val="28"/>
        </w:rPr>
        <w:t>недееспособных</w:t>
      </w:r>
      <w:r w:rsidR="00EC539F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89C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подопечных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контроля за правильным и целесообразным расходован</w:t>
      </w:r>
      <w:r w:rsidR="0040289C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денежных средств </w:t>
      </w:r>
      <w:r w:rsidR="00EC539F" w:rsidRPr="00150C6B">
        <w:rPr>
          <w:rFonts w:ascii="Times New Roman" w:hAnsi="Times New Roman" w:cs="Times New Roman"/>
          <w:sz w:val="28"/>
          <w:szCs w:val="28"/>
        </w:rPr>
        <w:t>недееспособных</w:t>
      </w:r>
      <w:r w:rsidR="00EC539F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89C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подопечных.</w:t>
      </w:r>
    </w:p>
    <w:p w:rsidR="00CE6D34" w:rsidRPr="00150C6B" w:rsidRDefault="0040289C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6D34" w:rsidRPr="00150C6B" w:rsidRDefault="00CE6D34" w:rsidP="00150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D34" w:rsidRPr="00150C6B" w:rsidRDefault="00CE6D34" w:rsidP="00150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3.Организация и порядок работы Опекунского совета</w:t>
      </w:r>
    </w:p>
    <w:p w:rsidR="00CE6D34" w:rsidRPr="00150C6B" w:rsidRDefault="00CE6D34" w:rsidP="00150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D34" w:rsidRPr="00150C6B" w:rsidRDefault="00CE6D34" w:rsidP="00150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3.1.Опекунский совет создается на весь срок деятельности Учреждения, состав утверждается приказом директора Учреждения.</w:t>
      </w:r>
    </w:p>
    <w:p w:rsidR="00CE6D34" w:rsidRPr="00150C6B" w:rsidRDefault="00CE6D34" w:rsidP="00150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</w:t>
      </w:r>
      <w:r w:rsidRPr="00150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3.2.Из состава Опекунского совета на первом заседании избираются председатель, заместитель председателя и секретарь большинством голосов при открытом голосовании.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3.3.Председатель осуществляет общее руководство деятельностью Опекунского совета, определяет дату, место и время проведения заседаний, утверждает порядок ведения заседаний.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3.4.В отсутствие председателя работой Опекунского совета руководит заместитель председателя.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3.5.Секретарь Опекунского совета: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-осуществляет организационно-техническое обеспечение деятельности</w:t>
      </w:r>
      <w:r w:rsidR="00EC539F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Опекунского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совета;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-готовит материалы к заседаниям</w:t>
      </w:r>
      <w:r w:rsidR="00EC539F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Опекунского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и докладывает вопросы, вынесенные на рассмотрение</w:t>
      </w:r>
      <w:r w:rsidR="00EC539F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Опекунского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совета;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-уведомляет членов </w:t>
      </w:r>
      <w:r w:rsidR="00EC539F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Опекунского 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о дате, месте и времени проведения, повестке дня очередного заседания не </w:t>
      </w:r>
      <w:proofErr w:type="gramStart"/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три дня до даты его проведения;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-оформляет протоколы и  иные документы на заседании </w:t>
      </w:r>
      <w:r w:rsidR="00EC539F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Опекунского 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совета;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-выполняет поручения председателя </w:t>
      </w:r>
      <w:r w:rsidR="00EC539F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Опекунского 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совета.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3.6.Во время заседания Опекунского совета секретарем ведется протокол, в котором должны быть отражены дата и место проведения заседания, номер протокола, число членов</w:t>
      </w:r>
      <w:r w:rsidR="00EC539F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Опекунского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совета, список присутствующих на заседании, повестка дня.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3.7.В протокол заносится краткое содержание рассматриваемых вопросов, принято по ним решение, особое мнение членов </w:t>
      </w:r>
      <w:r w:rsidR="00150C6B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Опекунского 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по конкретным вопросам.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3.8.Решения принимаются простым большинством голосов присутствующих на заседании членов Опекунского совета. В случае равного числа голосов голос председателя является решающим.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3.9.Решения Опекунского совета оформляются протоколом, который подписывается председателем, а в его в отсутствие заместителем председателя.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3.10.Протокол заседания Опекунского Совета представляется директору Учреждения для принятия решения.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Протоколы заседания Опекунского совета хранятся у секретаря с соблюдением всех норм конфиденциальности.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3.12.Заседание Опекунского совета правомочно, если на нем присутствуют не менее 2/3 от установленного числа членов </w:t>
      </w:r>
      <w:r w:rsidR="00150C6B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Опекунского 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совета.</w:t>
      </w:r>
    </w:p>
    <w:p w:rsidR="00CE6D34" w:rsidRPr="00150C6B" w:rsidRDefault="00CE6D34" w:rsidP="00150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6D34" w:rsidRPr="00150C6B" w:rsidRDefault="00CE6D34" w:rsidP="00150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4.Права Опекунского совета</w:t>
      </w:r>
    </w:p>
    <w:p w:rsidR="00150C6B" w:rsidRPr="00150C6B" w:rsidRDefault="00150C6B" w:rsidP="00150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4.1.Опекунский совет имеет право: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-выступать с предложениями, направленными на защиту интересов </w:t>
      </w:r>
      <w:r w:rsidR="00150C6B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недееспособных 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подопечных, улуч</w:t>
      </w:r>
      <w:r w:rsidR="0040289C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социально-бытовых условий;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-защищать права и интересы </w:t>
      </w:r>
      <w:r w:rsidR="00150C6B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недееспособных 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подопечных, в том числе имущественные;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-оказывать </w:t>
      </w:r>
      <w:r w:rsid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недееспособным</w:t>
      </w:r>
      <w:r w:rsidR="00150C6B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подопечным содействие при осуществлении ими своих прав и выполнении обязанностей, а также охранять их имущество и доходы</w:t>
      </w:r>
      <w:r w:rsidR="0040289C"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злоупотребления третьих лиц;</w:t>
      </w:r>
    </w:p>
    <w:p w:rsidR="00CE6D34" w:rsidRPr="00150C6B" w:rsidRDefault="00CE6D34" w:rsidP="00150C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-выносить на заседание </w:t>
      </w:r>
      <w:r w:rsid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Опекунского совета </w:t>
      </w:r>
      <w:r w:rsidRPr="00150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вопросы, касающиеся социально-медицинского обслуживания в Учреждении.</w:t>
      </w:r>
    </w:p>
    <w:p w:rsidR="00EC539F" w:rsidRPr="00150C6B" w:rsidRDefault="00CE6D34" w:rsidP="005658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50C6B">
        <w:rPr>
          <w:sz w:val="28"/>
          <w:szCs w:val="28"/>
        </w:rPr>
        <w:t> </w:t>
      </w:r>
      <w:r w:rsidR="007325F3" w:rsidRPr="00150C6B">
        <w:rPr>
          <w:sz w:val="28"/>
          <w:szCs w:val="28"/>
        </w:rPr>
        <w:tab/>
      </w:r>
      <w:r w:rsidR="00EC539F" w:rsidRPr="00150C6B">
        <w:rPr>
          <w:sz w:val="28"/>
          <w:szCs w:val="28"/>
        </w:rPr>
        <w:t>4.</w:t>
      </w:r>
      <w:r w:rsidR="005658D0">
        <w:rPr>
          <w:sz w:val="28"/>
          <w:szCs w:val="28"/>
        </w:rPr>
        <w:t>2</w:t>
      </w:r>
      <w:r w:rsidR="00EC539F" w:rsidRPr="00150C6B">
        <w:rPr>
          <w:sz w:val="28"/>
          <w:szCs w:val="28"/>
        </w:rPr>
        <w:t>.Все иные вопросы, связанные с обеспечением прав</w:t>
      </w:r>
      <w:r w:rsidR="005658D0">
        <w:rPr>
          <w:sz w:val="28"/>
          <w:szCs w:val="28"/>
        </w:rPr>
        <w:t xml:space="preserve"> недееспособных подопечных</w:t>
      </w:r>
      <w:r w:rsidR="00EC539F" w:rsidRPr="00150C6B">
        <w:rPr>
          <w:sz w:val="28"/>
          <w:szCs w:val="28"/>
        </w:rPr>
        <w:t>, определенных имеющимися законами и прочими актами решаются в установленном порядке, а спорные  вопросы разрешаются в судебном порядке.</w:t>
      </w:r>
    </w:p>
    <w:sectPr w:rsidR="00EC539F" w:rsidRPr="00150C6B" w:rsidSect="00CE6D3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34"/>
    <w:rsid w:val="00150C6B"/>
    <w:rsid w:val="0040289C"/>
    <w:rsid w:val="004926CE"/>
    <w:rsid w:val="005658D0"/>
    <w:rsid w:val="006A3A42"/>
    <w:rsid w:val="007325F3"/>
    <w:rsid w:val="00AA4882"/>
    <w:rsid w:val="00AD6162"/>
    <w:rsid w:val="00CE6D34"/>
    <w:rsid w:val="00EC539F"/>
    <w:rsid w:val="00F9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left">
    <w:name w:val="justifyleft"/>
    <w:basedOn w:val="a"/>
    <w:uiPriority w:val="99"/>
    <w:semiHidden/>
    <w:rsid w:val="00CE6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6D34"/>
  </w:style>
  <w:style w:type="character" w:styleId="a4">
    <w:name w:val="Strong"/>
    <w:basedOn w:val="a0"/>
    <w:uiPriority w:val="22"/>
    <w:qFormat/>
    <w:rsid w:val="00CE6D34"/>
    <w:rPr>
      <w:b/>
      <w:bCs/>
    </w:rPr>
  </w:style>
  <w:style w:type="character" w:styleId="a5">
    <w:name w:val="Emphasis"/>
    <w:basedOn w:val="a0"/>
    <w:uiPriority w:val="20"/>
    <w:qFormat/>
    <w:rsid w:val="00CE6D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left">
    <w:name w:val="justifyleft"/>
    <w:basedOn w:val="a"/>
    <w:uiPriority w:val="99"/>
    <w:semiHidden/>
    <w:rsid w:val="00CE6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6D34"/>
  </w:style>
  <w:style w:type="character" w:styleId="a4">
    <w:name w:val="Strong"/>
    <w:basedOn w:val="a0"/>
    <w:uiPriority w:val="22"/>
    <w:qFormat/>
    <w:rsid w:val="00CE6D34"/>
    <w:rPr>
      <w:b/>
      <w:bCs/>
    </w:rPr>
  </w:style>
  <w:style w:type="character" w:styleId="a5">
    <w:name w:val="Emphasis"/>
    <w:basedOn w:val="a0"/>
    <w:uiPriority w:val="20"/>
    <w:qFormat/>
    <w:rsid w:val="00CE6D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2018-12-06T07:19:00Z</cp:lastPrinted>
  <dcterms:created xsi:type="dcterms:W3CDTF">2018-11-30T05:59:00Z</dcterms:created>
  <dcterms:modified xsi:type="dcterms:W3CDTF">2019-10-29T09:23:00Z</dcterms:modified>
</cp:coreProperties>
</file>